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CD" w:rsidRDefault="00E61FCD" w:rsidP="00E61FCD">
      <w:pPr>
        <w:spacing w:before="24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มหาวิทยาลัยเทคโนโลยีราชมงคลรัตนโกสินทร์</w:t>
      </w:r>
    </w:p>
    <w:p w:rsidR="00B82B14" w:rsidRPr="008E6CBF" w:rsidRDefault="00B82B14" w:rsidP="00B82B14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133B00">
        <w:rPr>
          <w:rFonts w:ascii="TH SarabunPSK" w:hAnsi="TH SarabunPSK" w:cs="TH SarabunPSK" w:hint="cs"/>
          <w:b/>
          <w:bCs/>
          <w:sz w:val="36"/>
          <w:szCs w:val="36"/>
          <w:cs/>
        </w:rPr>
        <w:t>เอกลักษณ์มหาวิทยาลัยฯ (</w:t>
      </w:r>
      <w:r w:rsidRPr="00133B00">
        <w:rPr>
          <w:rFonts w:ascii="TH SarabunPSK" w:hAnsi="TH SarabunPSK" w:cs="TH SarabunPSK"/>
          <w:b/>
          <w:bCs/>
          <w:sz w:val="36"/>
          <w:szCs w:val="36"/>
        </w:rPr>
        <w:t>RMUTR Uniqueness</w:t>
      </w:r>
      <w:r w:rsidRPr="00133B0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(เอกลักษณ์ หมายถึง ความสำเร็จตามจุดเน้นและจุดเด่นที่สะท้อนให้เห็นเป็นลักษณะโดดเด่นเป็นหนึ่งของสถาบัน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B82B14" w:rsidRPr="00731E3D" w:rsidRDefault="00B82B14" w:rsidP="00B82B14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“ </w:t>
      </w:r>
      <w:r>
        <w:rPr>
          <w:rFonts w:ascii="TH SarabunPSK" w:hAnsi="TH SarabunPSK" w:cs="TH SarabunPSK" w:hint="cs"/>
          <w:sz w:val="32"/>
          <w:szCs w:val="32"/>
          <w:cs/>
        </w:rPr>
        <w:t>ศิลปวิทยาการสู่สังคม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 w:rsidR="002E311C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วิทยาการ สู่สังคม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หมายถึงความสามารถในการนำความรู้ทางวิชาการและทักษะทางศิลปะไปประยุกต์ใช้ในการทำงาน เพื่</w:t>
      </w:r>
      <w:r w:rsidR="002E311C">
        <w:rPr>
          <w:rFonts w:ascii="TH SarabunPSK" w:hAnsi="TH SarabunPSK" w:cs="TH SarabunPSK" w:hint="cs"/>
          <w:sz w:val="32"/>
          <w:szCs w:val="32"/>
          <w:cs/>
        </w:rPr>
        <w:t>อพัฒนาสังคม ชุมชน และประเทศชาติ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</w:p>
    <w:p w:rsidR="00B82B14" w:rsidRPr="00133B00" w:rsidRDefault="00B82B14" w:rsidP="00B82B14">
      <w:pPr>
        <w:spacing w:before="240" w:after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33B00">
        <w:rPr>
          <w:rFonts w:ascii="TH SarabunPSK" w:hAnsi="TH SarabunPSK" w:cs="TH SarabunPSK" w:hint="cs"/>
          <w:b/>
          <w:bCs/>
          <w:sz w:val="36"/>
          <w:szCs w:val="36"/>
          <w:cs/>
        </w:rPr>
        <w:t>อัตลักษณ์ของมหาวิทยาลัยฯ (</w:t>
      </w:r>
      <w:r w:rsidRPr="00133B00">
        <w:rPr>
          <w:rFonts w:ascii="TH SarabunPSK" w:hAnsi="TH SarabunPSK" w:cs="TH SarabunPSK"/>
          <w:b/>
          <w:bCs/>
          <w:sz w:val="36"/>
          <w:szCs w:val="36"/>
        </w:rPr>
        <w:t>RMUTR Identity</w:t>
      </w:r>
      <w:r w:rsidRPr="00133B00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E311C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 หมายถึง ผลผลิตของผู้เรียนตามปรัชญา ปณิธาน พันธกิจ และวัตถุประสงค์ของสถาบันอุดมศึกษา ที่ได้รับความเห็นชอบจากสภาสถาบัน)</w:t>
      </w:r>
    </w:p>
    <w:p w:rsidR="00B82B14" w:rsidRDefault="00B82B14" w:rsidP="00B82B1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บัณฑิตนักปฏิบัติ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 w:rsidR="002E311C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บัณฑิตนักปฏิบัติ หมายถึง การปฏิบัติที่จะต้องได้รับการฝึกฝนทั้งใจและกาย และทั้งจะต้องเป็นนักปฏิบัติงานที่มีหลักวิชาดีด้วย และที่สำคัญต้องมีการปรับปรุงตัวเองให้มีการพัฒนาให้มีการพัฒนาก้าวหน้าอยู่ตลอดเวลา ใฝ่ใจศึกษาทั้งทางลึกและทางกว้าง เพื่อให้บัณฑิตใช้วิชาชีพความสามารถความบริสุทธิ์ใจความฉลาดรอบคอบ สามารถสร้างสรรค์ประโยชน์ส่วนตน และประโยชน์ส่วนรวมได้สัมฤทธิ์ผล</w:t>
      </w:r>
      <w:r w:rsidR="002E311C">
        <w:rPr>
          <w:rFonts w:ascii="TH SarabunPSK" w:hAnsi="TH SarabunPSK" w:cs="TH SarabunPSK" w:hint="cs"/>
          <w:sz w:val="32"/>
          <w:szCs w:val="32"/>
          <w:cs/>
        </w:rPr>
        <w:t>)</w:t>
      </w:r>
      <w:bookmarkStart w:id="0" w:name="_GoBack"/>
      <w:bookmarkEnd w:id="0"/>
    </w:p>
    <w:p w:rsidR="00116C0B" w:rsidRDefault="00116C0B"/>
    <w:sectPr w:rsidR="00116C0B" w:rsidSect="00116C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B82B14"/>
    <w:rsid w:val="00116C0B"/>
    <w:rsid w:val="00131A2E"/>
    <w:rsid w:val="002E311C"/>
    <w:rsid w:val="00324129"/>
    <w:rsid w:val="003E3884"/>
    <w:rsid w:val="00642366"/>
    <w:rsid w:val="00B82B14"/>
    <w:rsid w:val="00E61FCD"/>
    <w:rsid w:val="00F2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14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jutatip .boo</dc:creator>
  <cp:keywords/>
  <dc:description/>
  <cp:lastModifiedBy>นภาพร สูนาสวน</cp:lastModifiedBy>
  <cp:revision>3</cp:revision>
  <dcterms:created xsi:type="dcterms:W3CDTF">2013-09-04T08:02:00Z</dcterms:created>
  <dcterms:modified xsi:type="dcterms:W3CDTF">2013-09-16T03:54:00Z</dcterms:modified>
</cp:coreProperties>
</file>