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bookmarkStart w:id="0" w:name="_GoBack"/>
      <w:bookmarkEnd w:id="0"/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Pr="00AF43E3" w:rsidRDefault="00AF43E3" w:rsidP="00AF43E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แบบรายงานผลงานทางวิชาการของอาจารย์ประจำและนักวิจัย ประจำปีการศึกษา 2559 (1 ส.ค. 2559 </w:t>
      </w:r>
      <w:r w:rsidRPr="00AF43E3">
        <w:rPr>
          <w:rFonts w:ascii="TH SarabunPSK" w:hAnsi="TH SarabunPSK" w:cs="TH SarabunPSK"/>
          <w:b/>
          <w:bCs/>
          <w:spacing w:val="6"/>
          <w:sz w:val="72"/>
          <w:szCs w:val="72"/>
          <w:cs/>
        </w:rPr>
        <w:t>–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31 ก.ค. 2560)</w:t>
      </w:r>
    </w:p>
    <w:p w:rsidR="00AF43E3" w:rsidRDefault="00AF43E3" w:rsidP="00AF43E3">
      <w:pPr>
        <w:spacing w:after="120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คณะอุตสาหกรรมและเทคโนโลยี  </w:t>
      </w:r>
    </w:p>
    <w:p w:rsidR="00AF43E3" w:rsidRPr="00AF43E3" w:rsidRDefault="00AF43E3" w:rsidP="00AF43E3">
      <w:pPr>
        <w:spacing w:after="120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มหาวิทยาลัยเทคโนโลยีราชมงคลรัตนโกสินทร์</w:t>
      </w: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32"/>
        <w:gridCol w:w="2515"/>
        <w:gridCol w:w="1313"/>
        <w:gridCol w:w="3260"/>
        <w:gridCol w:w="1559"/>
        <w:gridCol w:w="992"/>
      </w:tblGrid>
      <w:tr w:rsidR="003C4E97" w:rsidRPr="00EA0CBD" w:rsidTr="003C4E97">
        <w:trPr>
          <w:trHeight w:val="403"/>
        </w:trPr>
        <w:tc>
          <w:tcPr>
            <w:tcW w:w="81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632" w:type="dxa"/>
            <w:vMerge w:val="restart"/>
            <w:shd w:val="clear" w:color="auto" w:fill="C59EE2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515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13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26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55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92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3C4E97" w:rsidRPr="00EA0CBD" w:rsidTr="003C4E97">
        <w:trPr>
          <w:trHeight w:val="403"/>
        </w:trPr>
        <w:tc>
          <w:tcPr>
            <w:tcW w:w="81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632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15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13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26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55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2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EA0CBD" w:rsidTr="003C4E97">
        <w:tc>
          <w:tcPr>
            <w:tcW w:w="810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การต่อวัสดุต่างชนิดระหว่างอลูมิเนียม  1100 และเหล็กเคลือบสังกะสีโดยการแล่นประสานแบบ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มิก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(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Dissimilar Materials Joint between aluminum 1100 and zinc galvanized steel by MIG brazing)</w:t>
            </w:r>
          </w:p>
        </w:tc>
        <w:tc>
          <w:tcPr>
            <w:tcW w:w="2515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ผศ.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นิวัฒน์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  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มูเก็ม</w:t>
            </w:r>
            <w:proofErr w:type="spellEnd"/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นางสาว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ปิยะวรรณ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สูนาสวน</w:t>
            </w:r>
          </w:p>
        </w:tc>
        <w:tc>
          <w:tcPr>
            <w:tcW w:w="1313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วารสารวิศวกรรมศาสตร์ มหาวิทยาลัยเชียงใหม่</w:t>
            </w:r>
          </w:p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110-118</w:t>
            </w:r>
          </w:p>
        </w:tc>
        <w:tc>
          <w:tcPr>
            <w:tcW w:w="155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0.80</w:t>
            </w:r>
          </w:p>
        </w:tc>
      </w:tr>
      <w:tr w:rsidR="00EE1123" w:rsidRPr="00EA0CBD" w:rsidTr="003C4E97">
        <w:tc>
          <w:tcPr>
            <w:tcW w:w="810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การตรวจสอบการวางมือของอุปกรณ์วัดขนาดมือจากความโค้งและขอบด้านนอก (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The Hand Placement Detection of Hand Geometry Device from Curvature and Convex Hull)</w:t>
            </w:r>
          </w:p>
        </w:tc>
        <w:tc>
          <w:tcPr>
            <w:tcW w:w="2515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อภิวัฒน์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สวัสดิ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รัตน์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นายประสาน  เอื้อทาน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นายธีรพล  ยอดโรจน์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นายจักรี  ศรีนนท์ฉัตร</w:t>
            </w:r>
          </w:p>
        </w:tc>
        <w:tc>
          <w:tcPr>
            <w:tcW w:w="1313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ไฟฟ้า</w:t>
            </w:r>
          </w:p>
        </w:tc>
        <w:tc>
          <w:tcPr>
            <w:tcW w:w="3260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การประชุมวิชาการทางวิศวกรรมไฟฟ้า ครั้งที่ 39 (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The 39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Electrical Engineering) (EECON</w:t>
            </w: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39) วันที่ 2-4 พฤศจิกายน 2559  โรงแรมเดอะ รี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เจ้นท์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ชะอำบีช รี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สอร์ท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จังหวัดเพชรบุรี</w:t>
            </w:r>
          </w:p>
        </w:tc>
        <w:tc>
          <w:tcPr>
            <w:tcW w:w="155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EE1123" w:rsidRPr="00EA0CBD" w:rsidTr="003C4E97">
        <w:tc>
          <w:tcPr>
            <w:tcW w:w="810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Wear and Ability for the Recovery of a Tool steel grade JIS; SKD11</w:t>
            </w:r>
          </w:p>
        </w:tc>
        <w:tc>
          <w:tcPr>
            <w:tcW w:w="2515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ผศ.คมกริช  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ละวรรณ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วงษ์</w:t>
            </w:r>
          </w:p>
        </w:tc>
        <w:tc>
          <w:tcPr>
            <w:tcW w:w="1313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3260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AEPA2016 13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Asia-Pacific Symposium on Engineering Plasticity and Its Applications December 4-8, 2016</w:t>
            </w:r>
          </w:p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Higashi Hiroshima Arts &amp; Culture Hall </w:t>
            </w:r>
            <w:proofErr w:type="spellStart"/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Kurara</w:t>
            </w:r>
            <w:proofErr w:type="spellEnd"/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Higashi Hiroshima, JAPAN</w:t>
            </w:r>
          </w:p>
        </w:tc>
        <w:tc>
          <w:tcPr>
            <w:tcW w:w="155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0.40</w:t>
            </w:r>
          </w:p>
        </w:tc>
      </w:tr>
      <w:tr w:rsidR="003C4E97" w:rsidRPr="00EA0CBD" w:rsidTr="003C4E97">
        <w:tc>
          <w:tcPr>
            <w:tcW w:w="810" w:type="dxa"/>
            <w:shd w:val="clear" w:color="auto" w:fill="auto"/>
          </w:tcPr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4</w:t>
            </w:r>
          </w:p>
        </w:tc>
        <w:tc>
          <w:tcPr>
            <w:tcW w:w="3632" w:type="dxa"/>
            <w:shd w:val="clear" w:color="auto" w:fill="auto"/>
          </w:tcPr>
          <w:p w:rsidR="003C4E97" w:rsidRPr="003C4E97" w:rsidRDefault="003C4E97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การจำลองความสัมพันธ์เครือข่ายและการจัดกลุ่มข้อมูลโครงการสหกิจ กรณีศึกษา 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: </w:t>
            </w: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2515" w:type="dxa"/>
            <w:shd w:val="clear" w:color="auto" w:fill="auto"/>
          </w:tcPr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นางสาว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ศิ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ริเรือง  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พัฒน์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ช่วย</w:t>
            </w:r>
          </w:p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นายศิวะพร  วิวัฒน์ภิญโญ</w:t>
            </w:r>
          </w:p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นายคมสันต์  ทับชัย</w:t>
            </w:r>
          </w:p>
        </w:tc>
        <w:tc>
          <w:tcPr>
            <w:tcW w:w="1313" w:type="dxa"/>
            <w:shd w:val="clear" w:color="auto" w:fill="auto"/>
          </w:tcPr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สื่อสารมวลชน</w:t>
            </w:r>
          </w:p>
        </w:tc>
        <w:tc>
          <w:tcPr>
            <w:tcW w:w="3260" w:type="dxa"/>
            <w:shd w:val="clear" w:color="auto" w:fill="auto"/>
          </w:tcPr>
          <w:p w:rsidR="003C4E97" w:rsidRPr="003C4E97" w:rsidRDefault="003C4E97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การประชุมสวน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สุนัน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ทาวิชาการระดับชาติ ด้าน “การวิจัยเพื่อการพัฒนาอย่างยั่งยืน” ครั้งที่ 5 </w:t>
            </w:r>
          </w:p>
          <w:p w:rsidR="003C4E97" w:rsidRPr="003C4E97" w:rsidRDefault="003C4E97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วันที่ 1-2 ธันวาคม 2559  ณ โรงแรม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เดอะรอยัล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รี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เวอร์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กรุงเทพมหานครฯ</w:t>
            </w:r>
          </w:p>
        </w:tc>
        <w:tc>
          <w:tcPr>
            <w:tcW w:w="1559" w:type="dxa"/>
            <w:shd w:val="clear" w:color="auto" w:fill="auto"/>
          </w:tcPr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C4E97" w:rsidRPr="003C4E97" w:rsidRDefault="003C4E97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</w:tbl>
    <w:p w:rsidR="00EE1123" w:rsidRDefault="00EE1123" w:rsidP="00EE1123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:rsidR="00EE1123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39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09"/>
        <w:gridCol w:w="2339"/>
        <w:gridCol w:w="1354"/>
        <w:gridCol w:w="3329"/>
        <w:gridCol w:w="1607"/>
        <w:gridCol w:w="993"/>
      </w:tblGrid>
      <w:tr w:rsidR="00EE1123" w:rsidRPr="00EA0CBD" w:rsidTr="00263AF2">
        <w:trPr>
          <w:trHeight w:val="403"/>
        </w:trPr>
        <w:tc>
          <w:tcPr>
            <w:tcW w:w="80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509" w:type="dxa"/>
            <w:vMerge w:val="restart"/>
            <w:shd w:val="clear" w:color="auto" w:fill="C59EE2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33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54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32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607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93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EE1123" w:rsidRPr="00EA0CBD" w:rsidTr="00263AF2">
        <w:trPr>
          <w:trHeight w:val="403"/>
        </w:trPr>
        <w:tc>
          <w:tcPr>
            <w:tcW w:w="80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50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33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54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32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607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EA0CBD" w:rsidTr="00263AF2">
        <w:tc>
          <w:tcPr>
            <w:tcW w:w="80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5</w:t>
            </w:r>
          </w:p>
        </w:tc>
        <w:tc>
          <w:tcPr>
            <w:tcW w:w="3509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ผลกระทบของธาตุโบรอนและลำดับขั้นต่อประสิทธิภาพการปรับสภาพเกรนละเอียดและเฟสยูเท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คติก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ซีลิคอนในโลหะผสมหล่ออะลูมิเนียม-ซิลิคอน-แมกนีเซียม (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The Effect of Boron and Sequence on Refining </w:t>
            </w:r>
            <w:proofErr w:type="spellStart"/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Effciency</w:t>
            </w:r>
            <w:proofErr w:type="spellEnd"/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and Eutectic Silicon Modification in Al-Si-Mg Cast Alloy)</w:t>
            </w:r>
          </w:p>
        </w:tc>
        <w:tc>
          <w:tcPr>
            <w:tcW w:w="233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พิ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สิทธิ์  เมืองน้อย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นางสาวจิณกมล  ลุยจันทร์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354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3329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วารสารวิชาการพระจอมเกล้าพระนครเหนือ  ปีที่ 26  ฉบับที่ 3</w:t>
            </w:r>
          </w:p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กันยายน-ธันวาคม 2559   </w:t>
            </w:r>
          </w:p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416-425</w:t>
            </w:r>
          </w:p>
        </w:tc>
        <w:tc>
          <w:tcPr>
            <w:tcW w:w="1607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0.80</w:t>
            </w:r>
          </w:p>
        </w:tc>
      </w:tr>
      <w:tr w:rsidR="00EE1123" w:rsidRPr="00EA0CBD" w:rsidTr="00263AF2">
        <w:tc>
          <w:tcPr>
            <w:tcW w:w="80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6</w:t>
            </w:r>
          </w:p>
        </w:tc>
        <w:tc>
          <w:tcPr>
            <w:tcW w:w="3509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การพัฒนาโลหะแม่ 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Al-4</w:t>
            </w:r>
            <w:r w:rsidRPr="003C4E97">
              <w:rPr>
                <w:rFonts w:ascii="Angsana New" w:hAnsi="Angsana New" w:cs="Angsana New"/>
                <w:spacing w:val="6"/>
                <w:sz w:val="26"/>
                <w:szCs w:val="26"/>
              </w:rPr>
              <w:t>%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B-2</w:t>
            </w:r>
            <w:r w:rsidRPr="003C4E97">
              <w:rPr>
                <w:rFonts w:ascii="Angsana New" w:hAnsi="Angsana New" w:cs="Angsana New"/>
                <w:spacing w:val="6"/>
                <w:sz w:val="26"/>
                <w:szCs w:val="26"/>
              </w:rPr>
              <w:t>%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Sr </w:t>
            </w: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สำหรับการปรับสภาพเกรนละเอียดและปรับสภาพเฟสยูเท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คติก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ซิลิคอนในโลหะผสมหล่ออลูมิเนียม-ซิลิคอน-แมกนีเซียม (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The Development of Al-4</w:t>
            </w:r>
            <w:r w:rsidRPr="003C4E97">
              <w:rPr>
                <w:rFonts w:ascii="Angsana New" w:hAnsi="Angsana New" w:cs="Angsana New"/>
                <w:spacing w:val="6"/>
                <w:sz w:val="26"/>
                <w:szCs w:val="26"/>
              </w:rPr>
              <w:t>%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>B-2</w:t>
            </w:r>
            <w:r w:rsidRPr="003C4E97">
              <w:rPr>
                <w:rFonts w:ascii="Angsana New" w:hAnsi="Angsana New" w:cs="Angsana New"/>
                <w:spacing w:val="6"/>
                <w:sz w:val="26"/>
                <w:szCs w:val="26"/>
              </w:rPr>
              <w:t>%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Sr Master Alloy for Refining and Eutectic Silicon </w:t>
            </w:r>
            <w:r w:rsidRPr="003C4E97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Modification in Al-Si-Mg Cast Alloys)</w:t>
            </w:r>
          </w:p>
        </w:tc>
        <w:tc>
          <w:tcPr>
            <w:tcW w:w="2339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lastRenderedPageBreak/>
              <w:t>นาย</w:t>
            </w:r>
            <w:proofErr w:type="spellStart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พิ</w:t>
            </w:r>
            <w:proofErr w:type="spellEnd"/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สิทธิ์  เมืองน้อย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นางสาวจิณกมล  ลุยจันทร์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ผศ.เฉลิมพล  คล้ายนิล</w:t>
            </w:r>
          </w:p>
        </w:tc>
        <w:tc>
          <w:tcPr>
            <w:tcW w:w="1354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3329" w:type="dxa"/>
            <w:shd w:val="clear" w:color="auto" w:fill="auto"/>
          </w:tcPr>
          <w:p w:rsidR="00EE1123" w:rsidRPr="003C4E97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วารสารวิศวสารลาดกระบัง  ฉบับที่ 4  ปีที่ 32  หน้าที่ 73-78</w:t>
            </w:r>
          </w:p>
        </w:tc>
        <w:tc>
          <w:tcPr>
            <w:tcW w:w="1607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E1123" w:rsidRPr="003C4E97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3C4E97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0.60</w:t>
            </w:r>
          </w:p>
        </w:tc>
      </w:tr>
      <w:tr w:rsidR="00263AF2" w:rsidRPr="00263AF2" w:rsidTr="00263AF2">
        <w:tc>
          <w:tcPr>
            <w:tcW w:w="80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7</w:t>
            </w:r>
          </w:p>
        </w:tc>
        <w:tc>
          <w:tcPr>
            <w:tcW w:w="3509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การหาค่าที่เหมาะสมของการเชื่อมอาร์คโลหะแก๊สคลุมสำหรับเหล็กกล้าไร้สนิม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JFE429</w:t>
            </w:r>
          </w:p>
        </w:tc>
        <w:tc>
          <w:tcPr>
            <w:tcW w:w="233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นายภูเม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ศวร์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  แสงระยับ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นายธีรวุฒิ  เขื่อนแก้ว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พชรพล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ตันฑ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วิรุฬห์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นายก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รรณ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ชัย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กัลยาศิริ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การประชุมวิชาการ ครั้งที่ 55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มหาวิทยาลัยเกษตรศาสตร์ (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55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Kasetsart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University Annual Conference) 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วันที่ 31 มกราคม-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3 กุมภาพันธ์ 2560</w:t>
            </w:r>
          </w:p>
        </w:tc>
        <w:tc>
          <w:tcPr>
            <w:tcW w:w="160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263AF2" w:rsidRPr="00263AF2" w:rsidTr="00263AF2">
        <w:tc>
          <w:tcPr>
            <w:tcW w:w="80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8</w:t>
            </w:r>
          </w:p>
        </w:tc>
        <w:tc>
          <w:tcPr>
            <w:tcW w:w="3509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การหาค่าที่เหมาะสมของการเ</w:t>
            </w: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ชื่อมความต้านทานแบบจุดสำหรับเหล็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กกล้าชนิดแผ่นเคลือบโลหะผสมสังกะสีแบบจุ่มร้อนและอบ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SGCD1</w:t>
            </w:r>
          </w:p>
        </w:tc>
        <w:tc>
          <w:tcPr>
            <w:tcW w:w="233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นายโยธิน  จันทร์ทอง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นายภูเม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ศวร์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  แสงระยับ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นายก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รรณ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ชัย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กัลยาศิริ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การประชุมวิชาการ ครั้งที่ 55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มหาวิทยาลัยเกษตรศาสตร์ (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55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Kasetsart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University Annual Conference) 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วันที่ 31 มกราคม-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3 กุมภาพันธ์ 2560</w:t>
            </w:r>
          </w:p>
        </w:tc>
        <w:tc>
          <w:tcPr>
            <w:tcW w:w="160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</w:tbl>
    <w:p w:rsidR="00EE1123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C4E97" w:rsidRDefault="003C4E97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C4E97" w:rsidRDefault="003C4E97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38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7"/>
        <w:gridCol w:w="3406"/>
        <w:gridCol w:w="2428"/>
        <w:gridCol w:w="1454"/>
        <w:gridCol w:w="3327"/>
        <w:gridCol w:w="9"/>
        <w:gridCol w:w="1340"/>
        <w:gridCol w:w="10"/>
        <w:gridCol w:w="990"/>
      </w:tblGrid>
      <w:tr w:rsidR="00EE1123" w:rsidRPr="00EA0CBD" w:rsidTr="00CE1531">
        <w:trPr>
          <w:trHeight w:val="403"/>
        </w:trPr>
        <w:tc>
          <w:tcPr>
            <w:tcW w:w="896" w:type="dxa"/>
            <w:gridSpan w:val="2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406" w:type="dxa"/>
            <w:vMerge w:val="restart"/>
            <w:shd w:val="clear" w:color="auto" w:fill="C59EE2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428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454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336" w:type="dxa"/>
            <w:gridSpan w:val="2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350" w:type="dxa"/>
            <w:gridSpan w:val="2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9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EE1123" w:rsidRPr="00EA0CBD" w:rsidTr="00CE1531">
        <w:trPr>
          <w:trHeight w:val="403"/>
        </w:trPr>
        <w:tc>
          <w:tcPr>
            <w:tcW w:w="896" w:type="dxa"/>
            <w:gridSpan w:val="2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6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28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54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336" w:type="dxa"/>
            <w:gridSpan w:val="2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50" w:type="dxa"/>
            <w:gridSpan w:val="2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EA0CBD" w:rsidTr="00CE1531">
        <w:tc>
          <w:tcPr>
            <w:tcW w:w="896" w:type="dxa"/>
            <w:gridSpan w:val="2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9</w:t>
            </w:r>
          </w:p>
        </w:tc>
        <w:tc>
          <w:tcPr>
            <w:tcW w:w="3406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การหาค่าพารามิเตอร์ที่เหมาะสมสำหรับระบบควบคุมแบบพีไอของหลาย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แบค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อินเวอร์เตอร์แบบขนานด้วยวีการทางปัญญาประดิษฐ์</w:t>
            </w:r>
          </w:p>
        </w:tc>
        <w:tc>
          <w:tcPr>
            <w:tcW w:w="2428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นายทรงกลด  ศรีปรางค์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ผศ.ดร.ชาญวิทย์  บุญช่วย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นายภาสกร  ศรีสุวรรณ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นายวันชัย  ทรัพย์สิงห์</w:t>
            </w:r>
          </w:p>
        </w:tc>
        <w:tc>
          <w:tcPr>
            <w:tcW w:w="1454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ไฟฟ้า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ไฟฟ้า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สื่อสารมวลชน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การประชุมวิชาการทางวิศวกรรมไฟฟ้า ครั้งที่ 39 (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39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Electrical Engineering)  (EECON 39) </w:t>
            </w:r>
          </w:p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วันที่ 2-4 พฤศจิกายน 2559  </w:t>
            </w:r>
          </w:p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ณ โรงแรมเดอะ รี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เจนท์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ชะอำบีช รี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สอร์ท</w:t>
            </w:r>
            <w:proofErr w:type="spellEnd"/>
          </w:p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จังหวัดเพชรบุรี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263AF2" w:rsidRPr="00EA0CBD" w:rsidTr="00263AF2">
        <w:tc>
          <w:tcPr>
            <w:tcW w:w="88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10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Factors in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fluence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the decision to purchase cosmetics via Video online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of working woman in Bangkok Metropolis</w:t>
            </w:r>
          </w:p>
        </w:tc>
        <w:tc>
          <w:tcPr>
            <w:tcW w:w="242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lastRenderedPageBreak/>
              <w:t>นางสาวธารทิพย์  ขนาบศักดิ์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นายวิศรุต  สื่อสุวรรณ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lastRenderedPageBreak/>
              <w:t>นายคงศักดิ์  นาคทิม</w:t>
            </w:r>
          </w:p>
        </w:tc>
        <w:tc>
          <w:tcPr>
            <w:tcW w:w="14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lastRenderedPageBreak/>
              <w:t>สื่อสารมวลชน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สารสนเทศ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lastRenderedPageBreak/>
              <w:t>สารสนเทศ</w:t>
            </w:r>
          </w:p>
        </w:tc>
        <w:tc>
          <w:tcPr>
            <w:tcW w:w="332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 xml:space="preserve">A Multidisciplinary View on Sustainable Life and Business,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 xml:space="preserve">RMUTR Thailand in Cooperation with HIG 2016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30 November - 2 December 2016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63AF2" w:rsidRPr="00263AF2" w:rsidRDefault="00263AF2" w:rsidP="00D52793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</w:t>
            </w:r>
            <w:r w:rsidR="00D52793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</w:t>
            </w:r>
          </w:p>
        </w:tc>
      </w:tr>
      <w:tr w:rsidR="00263AF2" w:rsidRPr="00EA0CBD" w:rsidTr="00263AF2">
        <w:tc>
          <w:tcPr>
            <w:tcW w:w="88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lastRenderedPageBreak/>
              <w:t>11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การพัฒนาระบบสารสนเทศทางภูมิศาสตร์เพื่อส่งเสริมอุตสาหกรรมท่องเที่ยวสู่ประชาคมอาเซียน จังหวัดเพชรบุรี</w:t>
            </w:r>
          </w:p>
        </w:tc>
        <w:tc>
          <w:tcPr>
            <w:tcW w:w="242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ผศ.ดร.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อาคี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รา  ราชเวียง</w:t>
            </w:r>
          </w:p>
        </w:tc>
        <w:tc>
          <w:tcPr>
            <w:tcW w:w="14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สื่อสารมวลชน</w:t>
            </w:r>
          </w:p>
        </w:tc>
        <w:tc>
          <w:tcPr>
            <w:tcW w:w="332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การประชุมวิชาการระดับชาติ ด้านบริหารธุรกิจราชมงคลพระนคร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RPBS Academic Conference on Business Management and Digital Technology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วันที่ 16-17 ธันวาคม 2559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263AF2" w:rsidRPr="00EA0CBD" w:rsidTr="00263AF2">
        <w:tc>
          <w:tcPr>
            <w:tcW w:w="88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12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The Production of Photobook : The Culture of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Phatthalung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ผศ.ดร.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อาคี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รา  ราชเวียง </w:t>
            </w:r>
          </w:p>
        </w:tc>
        <w:tc>
          <w:tcPr>
            <w:tcW w:w="14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สื่อสารมวลชน</w:t>
            </w:r>
          </w:p>
        </w:tc>
        <w:tc>
          <w:tcPr>
            <w:tcW w:w="332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A Multidisciplinary View on Sustainable Life and Business, RMUTR Thailand in cooperation with HIG 2016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30 November – 2 December 2016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0.40</w:t>
            </w:r>
          </w:p>
        </w:tc>
      </w:tr>
      <w:tr w:rsidR="00263AF2" w:rsidRPr="00263AF2" w:rsidTr="00263AF2">
        <w:tc>
          <w:tcPr>
            <w:tcW w:w="896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13</w:t>
            </w:r>
          </w:p>
        </w:tc>
        <w:tc>
          <w:tcPr>
            <w:tcW w:w="3406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Wear Mechanism and Ability for Recovery of Tool Steel on Blanking Die Process</w:t>
            </w:r>
          </w:p>
        </w:tc>
        <w:tc>
          <w:tcPr>
            <w:tcW w:w="242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ผศ.ดร.คมกริช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ละวรรณ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วงษ์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นายวิชัย  พุ่มจันทร์</w:t>
            </w:r>
          </w:p>
        </w:tc>
        <w:tc>
          <w:tcPr>
            <w:tcW w:w="1454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332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Engineering Materials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ISSN : 1662-9809,  Vol. 725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572-577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263AF2" w:rsidRPr="00263AF2" w:rsidRDefault="00D52793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1.00</w:t>
            </w:r>
          </w:p>
        </w:tc>
      </w:tr>
    </w:tbl>
    <w:p w:rsidR="00263AF2" w:rsidRDefault="00263AF2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52793" w:rsidRDefault="00D5279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405"/>
        <w:gridCol w:w="2537"/>
        <w:gridCol w:w="1379"/>
        <w:gridCol w:w="3400"/>
        <w:gridCol w:w="1417"/>
        <w:gridCol w:w="993"/>
      </w:tblGrid>
      <w:tr w:rsidR="00EE1123" w:rsidRPr="00EA0CBD" w:rsidTr="00263AF2">
        <w:trPr>
          <w:trHeight w:val="403"/>
        </w:trPr>
        <w:tc>
          <w:tcPr>
            <w:tcW w:w="89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405" w:type="dxa"/>
            <w:vMerge w:val="restart"/>
            <w:shd w:val="clear" w:color="auto" w:fill="C59EE2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537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7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40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417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93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EE1123" w:rsidRPr="00EA0CBD" w:rsidTr="00263AF2">
        <w:trPr>
          <w:trHeight w:val="403"/>
        </w:trPr>
        <w:tc>
          <w:tcPr>
            <w:tcW w:w="89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5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37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7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EA0CBD" w:rsidTr="00263AF2">
        <w:tc>
          <w:tcPr>
            <w:tcW w:w="89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14</w:t>
            </w:r>
          </w:p>
        </w:tc>
        <w:tc>
          <w:tcPr>
            <w:tcW w:w="3405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การพัฒนาระบบควบคุมค่าความเป็นกรด-ด่าง แบบอัตโนมัติในอุตสาหกรรมการเลี้ยงกุ้ง</w:t>
            </w:r>
          </w:p>
        </w:tc>
        <w:tc>
          <w:tcPr>
            <w:tcW w:w="253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วรุตม์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  บุญเลี่ยม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นายพรประสิทธิ์  บุญทอง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นายอาทิตย์  อยู่เย็น</w:t>
            </w:r>
          </w:p>
        </w:tc>
        <w:tc>
          <w:tcPr>
            <w:tcW w:w="137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400" w:type="dxa"/>
            <w:shd w:val="clear" w:color="auto" w:fill="auto"/>
          </w:tcPr>
          <w:p w:rsidR="00EE1123" w:rsidRPr="00263AF2" w:rsidRDefault="00EE1123" w:rsidP="001E2724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การประชุมสวน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สุนัน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ทาวิชาการระดับชาติ ครั้งที่ 5 พ.ศ. 2559 (5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Sunandha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Academic National Confere</w:t>
            </w:r>
            <w:r w:rsidR="001E2724"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n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ce on Research for Sustainable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Development 2016)</w:t>
            </w:r>
          </w:p>
        </w:tc>
        <w:tc>
          <w:tcPr>
            <w:tcW w:w="141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EE1123" w:rsidRPr="00EA0CBD" w:rsidTr="00263AF2">
        <w:tc>
          <w:tcPr>
            <w:tcW w:w="89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5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พัฒนาโปรแกรมเกมการเรียนรู้กฎหมายจราจรสำหรับเด็กและเยาวชนด้วยหลักการการเรียนรู้แบบมีส่วนร่วม</w:t>
            </w:r>
          </w:p>
        </w:tc>
        <w:tc>
          <w:tcPr>
            <w:tcW w:w="253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นายอาทิตย์  อยู่เย็น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วรุตม์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บุญเลี่ยม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นางสาว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ศิ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ริเรือง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พัฒน์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ช่วย</w:t>
            </w:r>
          </w:p>
        </w:tc>
        <w:tc>
          <w:tcPr>
            <w:tcW w:w="137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400" w:type="dxa"/>
            <w:shd w:val="clear" w:color="auto" w:fill="auto"/>
          </w:tcPr>
          <w:p w:rsidR="00EE1123" w:rsidRPr="00263AF2" w:rsidRDefault="00EE1123" w:rsidP="001E2724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การประชุมสวน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สุนัน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ทาวิชาการระดับชาติ ครั้งที่ 5 พ.ศ. 2559 (5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Sunandha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Academic National </w:t>
            </w:r>
            <w:r w:rsidR="001E2724"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Conferenc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 on Research for Sustainable Development 2016)</w:t>
            </w:r>
          </w:p>
        </w:tc>
        <w:tc>
          <w:tcPr>
            <w:tcW w:w="141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  <w:tr w:rsidR="00EE1123" w:rsidRPr="00EA0CBD" w:rsidTr="00263AF2">
        <w:tc>
          <w:tcPr>
            <w:tcW w:w="89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System Vehicle of Application Detector for Categorize Type</w:t>
            </w:r>
          </w:p>
        </w:tc>
        <w:tc>
          <w:tcPr>
            <w:tcW w:w="253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Siriruang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Phatchuay</w:t>
            </w:r>
            <w:proofErr w:type="spellEnd"/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Worawut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Yimyam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400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12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International Conference on SIGNAL IMAGE TECHNOLOGY &amp; INTERNET BASED SYSTEMS (SITIS 2016) November 28 – December 1, 2016 </w:t>
            </w:r>
          </w:p>
        </w:tc>
        <w:tc>
          <w:tcPr>
            <w:tcW w:w="1417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0.40</w:t>
            </w:r>
          </w:p>
        </w:tc>
      </w:tr>
      <w:tr w:rsidR="00263AF2" w:rsidRPr="00EA0CBD" w:rsidTr="00263AF2">
        <w:tc>
          <w:tcPr>
            <w:tcW w:w="89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Integration of Watermarking and QR Code for Authentication of Data Center</w:t>
            </w:r>
          </w:p>
        </w:tc>
        <w:tc>
          <w:tcPr>
            <w:tcW w:w="253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Patiyuth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pramkeaw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Thittaporn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Ganokratanaa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Siriruang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Phatchuay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คอมพิวเตอร์</w:t>
            </w:r>
          </w:p>
        </w:tc>
        <w:tc>
          <w:tcPr>
            <w:tcW w:w="3400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12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International Conference on SIGNAL IMAGE TECHNOLOGY &amp; INTERNET BASED SYSTEMS (SITIS 2016) November 28 – December 1, 2016 </w:t>
            </w:r>
          </w:p>
        </w:tc>
        <w:tc>
          <w:tcPr>
            <w:tcW w:w="141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0.4</w:t>
            </w:r>
          </w:p>
        </w:tc>
      </w:tr>
      <w:tr w:rsidR="00263AF2" w:rsidRPr="00EA0CBD" w:rsidTr="00263AF2">
        <w:tc>
          <w:tcPr>
            <w:tcW w:w="89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18</w:t>
            </w:r>
          </w:p>
        </w:tc>
        <w:tc>
          <w:tcPr>
            <w:tcW w:w="3405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Properties of lightweight concrete containing crumb rubber subjected to high temperature</w:t>
            </w:r>
          </w:p>
        </w:tc>
        <w:tc>
          <w:tcPr>
            <w:tcW w:w="253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Tanapan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Kantasiri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Pornnapa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Kasemsiri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Uraiwan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Pongsa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Salim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Hiziroglu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The 6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vertAlign w:val="superscript"/>
              </w:rPr>
              <w:t>th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KKU International Engineering Conference 2016 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“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Engineering and Technology for Better Living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”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August 3-5, 2016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Pulman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Khon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Kaen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Raja Orchid Hotel,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Khon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Kaen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, Thailand</w:t>
            </w:r>
          </w:p>
        </w:tc>
        <w:tc>
          <w:tcPr>
            <w:tcW w:w="1417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0.4</w:t>
            </w:r>
          </w:p>
        </w:tc>
      </w:tr>
    </w:tbl>
    <w:p w:rsidR="00EE1123" w:rsidRDefault="00EE1123" w:rsidP="00EE1123">
      <w:pPr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:rsidR="00263AF2" w:rsidRDefault="00263AF2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456"/>
        <w:gridCol w:w="7"/>
        <w:gridCol w:w="2473"/>
        <w:gridCol w:w="1350"/>
        <w:gridCol w:w="3237"/>
        <w:gridCol w:w="1439"/>
        <w:gridCol w:w="1090"/>
      </w:tblGrid>
      <w:tr w:rsidR="00EE1123" w:rsidRPr="00EA0CBD" w:rsidTr="00263AF2">
        <w:trPr>
          <w:trHeight w:val="403"/>
        </w:trPr>
        <w:tc>
          <w:tcPr>
            <w:tcW w:w="898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463" w:type="dxa"/>
            <w:gridSpan w:val="2"/>
            <w:vMerge w:val="restart"/>
            <w:shd w:val="clear" w:color="auto" w:fill="C59EE2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lastRenderedPageBreak/>
              <w:t>เผยแพร่</w:t>
            </w:r>
          </w:p>
        </w:tc>
        <w:tc>
          <w:tcPr>
            <w:tcW w:w="2473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lastRenderedPageBreak/>
              <w:t>ชื่อเจ้าของผลงาน</w:t>
            </w:r>
          </w:p>
        </w:tc>
        <w:tc>
          <w:tcPr>
            <w:tcW w:w="135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237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lastRenderedPageBreak/>
              <w:t>จัด</w:t>
            </w:r>
          </w:p>
        </w:tc>
        <w:tc>
          <w:tcPr>
            <w:tcW w:w="1439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lastRenderedPageBreak/>
              <w:t>วันเดือนปีที่ตีพิมพ์</w:t>
            </w:r>
          </w:p>
        </w:tc>
        <w:tc>
          <w:tcPr>
            <w:tcW w:w="1090" w:type="dxa"/>
            <w:vMerge w:val="restart"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EE1123" w:rsidRPr="00EA0CBD" w:rsidTr="00263AF2">
        <w:trPr>
          <w:trHeight w:val="403"/>
        </w:trPr>
        <w:tc>
          <w:tcPr>
            <w:tcW w:w="898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63" w:type="dxa"/>
            <w:gridSpan w:val="2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73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5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237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39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090" w:type="dxa"/>
            <w:vMerge/>
            <w:shd w:val="clear" w:color="auto" w:fill="C59EE2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EA0CBD" w:rsidTr="00263AF2">
        <w:tc>
          <w:tcPr>
            <w:tcW w:w="898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lastRenderedPageBreak/>
              <w:t>19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Properties of Cassava Starch-Based Foam Composite Containing Sugarcane Fiver and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Origanum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vulgare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L. Essential Oil</w:t>
            </w:r>
          </w:p>
        </w:tc>
        <w:tc>
          <w:tcPr>
            <w:tcW w:w="2473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Surachade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Ketkaew</w:t>
            </w:r>
            <w:proofErr w:type="spellEnd"/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Pornnapa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Kasemsiri</w:t>
            </w:r>
            <w:proofErr w:type="spellEnd"/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Uraiwan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Pongsa</w:t>
            </w:r>
            <w:proofErr w:type="spellEnd"/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Salim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Hiziroglu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237" w:type="dxa"/>
            <w:shd w:val="clear" w:color="auto" w:fill="auto"/>
          </w:tcPr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Engineering  Materials,  Vol. 718</w:t>
            </w:r>
          </w:p>
          <w:p w:rsidR="00EE1123" w:rsidRPr="00263AF2" w:rsidRDefault="00EE1123" w:rsidP="005E0572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21-25</w:t>
            </w:r>
          </w:p>
        </w:tc>
        <w:tc>
          <w:tcPr>
            <w:tcW w:w="1439" w:type="dxa"/>
            <w:shd w:val="clear" w:color="auto" w:fill="auto"/>
          </w:tcPr>
          <w:p w:rsidR="00EE1123" w:rsidRPr="00263AF2" w:rsidRDefault="00EE112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EE1123" w:rsidRPr="00263AF2" w:rsidRDefault="00D52793" w:rsidP="005E0572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6"/>
                <w:sz w:val="26"/>
                <w:szCs w:val="26"/>
              </w:rPr>
              <w:t>1.00</w:t>
            </w:r>
          </w:p>
        </w:tc>
      </w:tr>
      <w:tr w:rsidR="00263AF2" w:rsidRPr="00EA0CBD" w:rsidTr="00263AF2">
        <w:tc>
          <w:tcPr>
            <w:tcW w:w="89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20</w:t>
            </w:r>
          </w:p>
        </w:tc>
        <w:tc>
          <w:tcPr>
            <w:tcW w:w="3456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Properties of Light Weight Concrete Containing Crumb Rubber Subjected to High Temperature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Tanapan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Kantasiri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Pornnapa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Kasemsiri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Uraiwan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Pongsa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Salim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Hiziroglu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23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Engineering  Materials,  Vol 718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177-183</w:t>
            </w:r>
          </w:p>
        </w:tc>
        <w:tc>
          <w:tcPr>
            <w:tcW w:w="143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263AF2" w:rsidRPr="00263AF2" w:rsidRDefault="00D52793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6"/>
                <w:sz w:val="26"/>
                <w:szCs w:val="26"/>
              </w:rPr>
              <w:t>1.00</w:t>
            </w:r>
          </w:p>
        </w:tc>
      </w:tr>
      <w:tr w:rsidR="00263AF2" w:rsidRPr="00EA0CBD" w:rsidTr="00263AF2">
        <w:tc>
          <w:tcPr>
            <w:tcW w:w="89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21</w:t>
            </w:r>
          </w:p>
        </w:tc>
        <w:tc>
          <w:tcPr>
            <w:tcW w:w="3456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Effect of Oregano Essential Oil Content on Properties of Green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Biocomposites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Based on Cassava Starch and Sugarcane Bagasse for Bioactive Packaging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Surachade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Ketkaew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Pornnapa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Kasemsiri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Salim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Hiziroglu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Wiyada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Mongkolthanaruk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Rungnapha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Wannasutta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Uraiwan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  <w:t>Pongsa</w:t>
            </w:r>
            <w:proofErr w:type="spellEnd"/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Prinya</w:t>
            </w:r>
            <w:proofErr w:type="spellEnd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Chindaprasirt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23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Polymers and the Environment 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1-8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6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February  2017</w:t>
            </w:r>
          </w:p>
        </w:tc>
        <w:tc>
          <w:tcPr>
            <w:tcW w:w="143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0.8</w:t>
            </w:r>
            <w:r w:rsidR="00D52793">
              <w:rPr>
                <w:rFonts w:ascii="TH SarabunPSK" w:hAnsi="TH SarabunPSK" w:cs="TH SarabunPSK"/>
                <w:spacing w:val="6"/>
                <w:sz w:val="26"/>
                <w:szCs w:val="26"/>
              </w:rPr>
              <w:t>0</w:t>
            </w:r>
          </w:p>
        </w:tc>
      </w:tr>
      <w:tr w:rsidR="00263AF2" w:rsidRPr="00EA0CBD" w:rsidTr="00263AF2">
        <w:tc>
          <w:tcPr>
            <w:tcW w:w="898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22</w:t>
            </w:r>
          </w:p>
        </w:tc>
        <w:tc>
          <w:tcPr>
            <w:tcW w:w="3456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การประยุกต์ใช้วัสดุผงสำหรับการเพิ่มประสิทธิภาพการตัดเหล็กกล้าเครื่องมือ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 xml:space="preserve">AISI D2 </w:t>
            </w: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ด้วยวิธี </w:t>
            </w:r>
            <w:r w:rsidRPr="00263AF2">
              <w:rPr>
                <w:rFonts w:ascii="TH SarabunPSK" w:hAnsi="TH SarabunPSK" w:cs="TH SarabunPSK"/>
                <w:spacing w:val="6"/>
                <w:sz w:val="26"/>
                <w:szCs w:val="26"/>
              </w:rPr>
              <w:t>EDM Applying of Power Materials for Improvement Efficiency Machining of AISI D2 Tool Steel by EDM</w:t>
            </w:r>
          </w:p>
        </w:tc>
        <w:tc>
          <w:tcPr>
            <w:tcW w:w="2480" w:type="dxa"/>
            <w:gridSpan w:val="2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นางสาว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ปิยะวรรณ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 xml:space="preserve">  สูนาสวน</w:t>
            </w:r>
          </w:p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ผศ.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นิวัฒน์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 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มูเก็ม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อุต</w:t>
            </w:r>
            <w:proofErr w:type="spellEnd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สา</w:t>
            </w:r>
            <w:proofErr w:type="spellStart"/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หการ</w:t>
            </w:r>
            <w:proofErr w:type="spellEnd"/>
          </w:p>
        </w:tc>
        <w:tc>
          <w:tcPr>
            <w:tcW w:w="3237" w:type="dxa"/>
            <w:shd w:val="clear" w:color="auto" w:fill="auto"/>
          </w:tcPr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วารสารวิศวสารลาดกระบัง  ปีที่ 33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ฉบับที่ 4  ธันยาคม 2559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หน้าที่ 16-22</w:t>
            </w:r>
          </w:p>
          <w:p w:rsidR="00263AF2" w:rsidRPr="00263AF2" w:rsidRDefault="00263AF2" w:rsidP="008069A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263AF2" w:rsidRPr="00263AF2" w:rsidRDefault="00263AF2" w:rsidP="008069A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 w:rsidRPr="00263AF2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0.6</w:t>
            </w:r>
            <w:r w:rsidR="00D52793">
              <w:rPr>
                <w:rFonts w:ascii="TH SarabunPSK" w:hAnsi="TH SarabunPSK" w:cs="TH SarabunPSK"/>
                <w:spacing w:val="6"/>
                <w:sz w:val="26"/>
                <w:szCs w:val="26"/>
              </w:rPr>
              <w:t>0</w:t>
            </w:r>
          </w:p>
        </w:tc>
      </w:tr>
    </w:tbl>
    <w:p w:rsidR="00B32B34" w:rsidRDefault="00B32B34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52793" w:rsidRDefault="00D52793" w:rsidP="00B32B34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52793" w:rsidRDefault="00D52793" w:rsidP="00B32B34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52793" w:rsidRDefault="00D52793" w:rsidP="00B32B34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D52793" w:rsidRDefault="00D52793" w:rsidP="00B32B34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B32B34" w:rsidRPr="00EA0CBD" w:rsidRDefault="00B32B34" w:rsidP="00B32B34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2559 (1 ส.ค. 2559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ก.ค. 2560)</w:t>
      </w:r>
    </w:p>
    <w:p w:rsidR="00B32B34" w:rsidRPr="00EA0CBD" w:rsidRDefault="00B32B34" w:rsidP="00B32B34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456"/>
        <w:gridCol w:w="7"/>
        <w:gridCol w:w="2473"/>
        <w:gridCol w:w="1350"/>
        <w:gridCol w:w="3237"/>
        <w:gridCol w:w="1439"/>
        <w:gridCol w:w="1090"/>
      </w:tblGrid>
      <w:tr w:rsidR="00B32B34" w:rsidRPr="00EA0CBD" w:rsidTr="0002276D">
        <w:trPr>
          <w:trHeight w:val="403"/>
        </w:trPr>
        <w:tc>
          <w:tcPr>
            <w:tcW w:w="898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463" w:type="dxa"/>
            <w:gridSpan w:val="2"/>
            <w:vMerge w:val="restart"/>
            <w:shd w:val="clear" w:color="auto" w:fill="C59EE2"/>
          </w:tcPr>
          <w:p w:rsidR="00B32B34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473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50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237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439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1090" w:type="dxa"/>
            <w:vMerge w:val="restart"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B32B34" w:rsidRPr="00EA0CBD" w:rsidTr="0002276D">
        <w:trPr>
          <w:trHeight w:val="403"/>
        </w:trPr>
        <w:tc>
          <w:tcPr>
            <w:tcW w:w="898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63" w:type="dxa"/>
            <w:gridSpan w:val="2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73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50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237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39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090" w:type="dxa"/>
            <w:vMerge/>
            <w:shd w:val="clear" w:color="auto" w:fill="C59EE2"/>
          </w:tcPr>
          <w:p w:rsidR="00B32B34" w:rsidRPr="00EA0CBD" w:rsidRDefault="00B32B34" w:rsidP="0002276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B32B34" w:rsidRPr="00EA0CBD" w:rsidTr="0002276D">
        <w:tc>
          <w:tcPr>
            <w:tcW w:w="898" w:type="dxa"/>
            <w:shd w:val="clear" w:color="auto" w:fill="auto"/>
          </w:tcPr>
          <w:p w:rsidR="00B32B34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23</w:t>
            </w:r>
          </w:p>
          <w:p w:rsidR="00B32B34" w:rsidRPr="00263AF2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B32B34" w:rsidRPr="00263AF2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การศึกษาพฤติกรรมการดีดตัวกลับในการดัดขึ้นรูปตัวยูเหล็กกล้าความแข็งแรงสูง</w:t>
            </w:r>
          </w:p>
        </w:tc>
        <w:tc>
          <w:tcPr>
            <w:tcW w:w="2473" w:type="dxa"/>
            <w:shd w:val="clear" w:color="auto" w:fill="auto"/>
          </w:tcPr>
          <w:p w:rsidR="00B32B34" w:rsidRPr="00263AF2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u w:val="single"/>
                <w:cs/>
              </w:rPr>
              <w:t>นางสาวจิณกมล ลุยจันทร์</w:t>
            </w:r>
          </w:p>
        </w:tc>
        <w:tc>
          <w:tcPr>
            <w:tcW w:w="1350" w:type="dxa"/>
            <w:shd w:val="clear" w:color="auto" w:fill="auto"/>
          </w:tcPr>
          <w:p w:rsidR="00B32B34" w:rsidRPr="00263AF2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การผลิต</w:t>
            </w:r>
          </w:p>
        </w:tc>
        <w:tc>
          <w:tcPr>
            <w:tcW w:w="3237" w:type="dxa"/>
            <w:shd w:val="clear" w:color="auto" w:fill="auto"/>
          </w:tcPr>
          <w:p w:rsidR="00B32B34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การประชุมวิชาการระดับชาติ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ภูเก็ต ครั้งที่ 9</w:t>
            </w:r>
          </w:p>
          <w:p w:rsidR="00B32B34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“การบูรณาการงานวิจัย เพื่อพัฒนาชุมชนอย่างยั่งยืน”  วันที่ 31 พฤษภาคม 2560</w:t>
            </w:r>
          </w:p>
          <w:p w:rsidR="00B32B34" w:rsidRPr="00263AF2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อาคารเฉลิมพระเกียรติ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ภูเก็ต</w:t>
            </w:r>
          </w:p>
        </w:tc>
        <w:tc>
          <w:tcPr>
            <w:tcW w:w="1439" w:type="dxa"/>
            <w:shd w:val="clear" w:color="auto" w:fill="auto"/>
          </w:tcPr>
          <w:p w:rsidR="00B32B34" w:rsidRPr="00263AF2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B32B34" w:rsidRPr="00B32B34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</w:t>
            </w:r>
            <w:r w:rsidR="00D52793">
              <w:rPr>
                <w:rFonts w:ascii="TH SarabunPSK" w:hAnsi="TH SarabunPSK" w:cs="TH SarabunPSK"/>
                <w:spacing w:val="6"/>
                <w:sz w:val="26"/>
                <w:szCs w:val="26"/>
              </w:rPr>
              <w:t>0</w:t>
            </w:r>
          </w:p>
        </w:tc>
      </w:tr>
      <w:tr w:rsidR="00B32B34" w:rsidRPr="00EA0CBD" w:rsidTr="0002276D">
        <w:tc>
          <w:tcPr>
            <w:tcW w:w="898" w:type="dxa"/>
            <w:shd w:val="clear" w:color="auto" w:fill="auto"/>
          </w:tcPr>
          <w:p w:rsidR="00B32B34" w:rsidRPr="00263AF2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6"/>
                <w:sz w:val="26"/>
                <w:szCs w:val="26"/>
              </w:rPr>
              <w:t>24</w:t>
            </w:r>
          </w:p>
        </w:tc>
        <w:tc>
          <w:tcPr>
            <w:tcW w:w="3456" w:type="dxa"/>
            <w:shd w:val="clear" w:color="auto" w:fill="auto"/>
          </w:tcPr>
          <w:p w:rsidR="00B32B34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การออกแบบและสร้างเครื่องดึงใยมะพร้าว</w:t>
            </w:r>
          </w:p>
          <w:p w:rsidR="00B32B34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B32B34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B32B34" w:rsidRPr="00263AF2" w:rsidRDefault="00B32B34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B32B34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นายธีรพล  ยอดโรจน์</w:t>
            </w:r>
          </w:p>
          <w:p w:rsidR="00D52793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นายอนุชิต  อุไรรัตน์</w:t>
            </w:r>
          </w:p>
          <w:p w:rsidR="00D52793" w:rsidRPr="00263AF2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ผศ.สมพล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สุวรรณ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โณ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32B34" w:rsidRPr="00263AF2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ไฟฟ้า</w:t>
            </w:r>
          </w:p>
        </w:tc>
        <w:tc>
          <w:tcPr>
            <w:tcW w:w="3237" w:type="dxa"/>
            <w:shd w:val="clear" w:color="auto" w:fill="auto"/>
          </w:tcPr>
          <w:p w:rsidR="00B32B34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การประชุมเครือข่ายวิศวกรรมไฟฟ้า</w:t>
            </w:r>
          </w:p>
          <w:p w:rsidR="00D52793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มหาวิทยาลัยเทคโนโลยีราชมงคล ครั้งที่ 9</w:t>
            </w:r>
          </w:p>
          <w:p w:rsidR="00D52793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วันที่ 2-4 พฤษภาคม 2560</w:t>
            </w:r>
          </w:p>
          <w:p w:rsidR="00D52793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ณ โรงแรม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พี แก</w:t>
            </w:r>
            <w:proofErr w:type="spellStart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จันทบุรี </w:t>
            </w:r>
          </w:p>
          <w:p w:rsidR="00D52793" w:rsidRPr="00263AF2" w:rsidRDefault="00D52793" w:rsidP="0002276D">
            <w:pPr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อ.เมือง  จ.จันทบุรี</w:t>
            </w:r>
          </w:p>
        </w:tc>
        <w:tc>
          <w:tcPr>
            <w:tcW w:w="1439" w:type="dxa"/>
            <w:shd w:val="clear" w:color="auto" w:fill="auto"/>
          </w:tcPr>
          <w:p w:rsidR="00B32B34" w:rsidRPr="00263AF2" w:rsidRDefault="00B32B34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</w:tcPr>
          <w:p w:rsidR="00B32B34" w:rsidRPr="00263AF2" w:rsidRDefault="00D52793" w:rsidP="0002276D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0.20</w:t>
            </w:r>
          </w:p>
        </w:tc>
      </w:tr>
    </w:tbl>
    <w:p w:rsidR="00B32B34" w:rsidRDefault="00B32B34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B32B34" w:rsidRDefault="00B32B34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sectPr w:rsidR="00B32B34" w:rsidSect="00EE1123">
      <w:pgSz w:w="15840" w:h="12240" w:orient="landscape"/>
      <w:pgMar w:top="108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3"/>
    <w:rsid w:val="00187596"/>
    <w:rsid w:val="001A03E0"/>
    <w:rsid w:val="001E2724"/>
    <w:rsid w:val="00263AF2"/>
    <w:rsid w:val="003C4E97"/>
    <w:rsid w:val="004F16E3"/>
    <w:rsid w:val="00915462"/>
    <w:rsid w:val="00AF43E3"/>
    <w:rsid w:val="00B03D22"/>
    <w:rsid w:val="00B32B34"/>
    <w:rsid w:val="00C13523"/>
    <w:rsid w:val="00CE1531"/>
    <w:rsid w:val="00D52793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3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1531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3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153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tanrada</dc:creator>
  <cp:keywords/>
  <dc:description/>
  <cp:lastModifiedBy>haroon</cp:lastModifiedBy>
  <cp:revision>2</cp:revision>
  <cp:lastPrinted>2017-07-09T14:59:00Z</cp:lastPrinted>
  <dcterms:created xsi:type="dcterms:W3CDTF">2017-08-31T04:08:00Z</dcterms:created>
  <dcterms:modified xsi:type="dcterms:W3CDTF">2017-08-31T04:08:00Z</dcterms:modified>
</cp:coreProperties>
</file>